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C8" w:rsidRDefault="00CD2CC8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AA0588" w:rsidRPr="00884574" w:rsidRDefault="009E6C8F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ЗАКЛЮЧЕНИЯ</w:t>
      </w:r>
      <w:r w:rsidR="00C64EC3">
        <w:rPr>
          <w:sz w:val="22"/>
          <w:szCs w:val="20"/>
        </w:rPr>
        <w:t xml:space="preserve"> </w:t>
      </w:r>
      <w:r w:rsidR="00AA0588" w:rsidRPr="00884574">
        <w:rPr>
          <w:sz w:val="22"/>
          <w:szCs w:val="20"/>
        </w:rPr>
        <w:t>О</w:t>
      </w:r>
      <w:r w:rsidR="00F721E5">
        <w:rPr>
          <w:sz w:val="22"/>
          <w:szCs w:val="20"/>
        </w:rPr>
        <w:t xml:space="preserve"> РЕЗУЛЬТАТАХ </w:t>
      </w:r>
      <w:r w:rsidR="005557E9">
        <w:rPr>
          <w:sz w:val="22"/>
          <w:szCs w:val="20"/>
        </w:rPr>
        <w:t>ОЦЕНКИ РЕГУЛИРУЮЩЕГО ВОЗДЕЙСТВТИЯ</w:t>
      </w:r>
      <w:r>
        <w:rPr>
          <w:sz w:val="22"/>
          <w:szCs w:val="20"/>
        </w:rPr>
        <w:t xml:space="preserve"> </w:t>
      </w:r>
      <w:r w:rsidR="000F44DD">
        <w:rPr>
          <w:sz w:val="22"/>
          <w:szCs w:val="20"/>
        </w:rPr>
        <w:t xml:space="preserve">МУНИЦИПАЛЬНОГО </w:t>
      </w:r>
      <w:r w:rsidR="00AA0588" w:rsidRPr="00884574">
        <w:rPr>
          <w:sz w:val="22"/>
          <w:szCs w:val="20"/>
        </w:rPr>
        <w:t>НОРМАТИВНОГО ПРАВОВОГО АКТА</w:t>
      </w:r>
    </w:p>
    <w:p w:rsidR="00AA0588" w:rsidRPr="00CD2CC8" w:rsidRDefault="00AA0588" w:rsidP="00AA0588">
      <w:pPr>
        <w:widowControl w:val="0"/>
        <w:autoSpaceDE w:val="0"/>
        <w:autoSpaceDN w:val="0"/>
        <w:rPr>
          <w:sz w:val="22"/>
          <w:szCs w:val="20"/>
        </w:rPr>
      </w:pPr>
    </w:p>
    <w:p w:rsidR="005557E9" w:rsidRPr="005557E9" w:rsidRDefault="005557E9" w:rsidP="005557E9">
      <w:pPr>
        <w:autoSpaceDE w:val="0"/>
        <w:autoSpaceDN w:val="0"/>
        <w:adjustRightInd w:val="0"/>
        <w:jc w:val="both"/>
        <w:outlineLvl w:val="1"/>
        <w:rPr>
          <w:bCs/>
          <w:sz w:val="22"/>
          <w:szCs w:val="22"/>
        </w:rPr>
      </w:pPr>
      <w:r>
        <w:rPr>
          <w:sz w:val="24"/>
          <w:szCs w:val="24"/>
        </w:rPr>
        <w:t>Оценка регулирующего воздействия</w:t>
      </w:r>
      <w:r w:rsidR="00F06FB2" w:rsidRPr="00EE2F8A">
        <w:rPr>
          <w:sz w:val="24"/>
          <w:szCs w:val="24"/>
        </w:rPr>
        <w:t xml:space="preserve"> НПА осуществляется в соответствии </w:t>
      </w:r>
      <w:r>
        <w:rPr>
          <w:sz w:val="24"/>
          <w:szCs w:val="24"/>
        </w:rPr>
        <w:t xml:space="preserve">постановлением администрации городского округа Верх-Нейвинский </w:t>
      </w:r>
      <w:r w:rsidRPr="005557E9">
        <w:rPr>
          <w:color w:val="000000"/>
          <w:sz w:val="22"/>
          <w:szCs w:val="22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</w:p>
    <w:p w:rsidR="00F06FB2" w:rsidRPr="00EE2F8A" w:rsidRDefault="00F06FB2" w:rsidP="00F06F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2F8A">
        <w:rPr>
          <w:sz w:val="24"/>
          <w:szCs w:val="24"/>
        </w:rPr>
        <w:t>.</w:t>
      </w: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1. ОБЩАЯ ИНФОРМАЦИЯ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8970F8" w:rsidRPr="00285AD2" w:rsidRDefault="00F721E5" w:rsidP="00285AD2">
            <w:pPr>
              <w:pStyle w:val="a9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Решение Думы</w:t>
            </w:r>
            <w:r w:rsidR="00CE096F" w:rsidRPr="003E3DEC">
              <w:rPr>
                <w:b/>
                <w:sz w:val="24"/>
                <w:szCs w:val="24"/>
              </w:rPr>
              <w:t xml:space="preserve"> </w:t>
            </w:r>
            <w:r w:rsidR="00D21332">
              <w:rPr>
                <w:b/>
                <w:sz w:val="24"/>
                <w:szCs w:val="24"/>
                <w:lang w:val="ru-RU"/>
              </w:rPr>
              <w:t>г</w:t>
            </w:r>
            <w:proofErr w:type="spellStart"/>
            <w:r w:rsidR="00D21332">
              <w:rPr>
                <w:b/>
                <w:sz w:val="24"/>
                <w:szCs w:val="24"/>
              </w:rPr>
              <w:t>ородского</w:t>
            </w:r>
            <w:proofErr w:type="spellEnd"/>
            <w:r w:rsidR="00D21332">
              <w:rPr>
                <w:b/>
                <w:sz w:val="24"/>
                <w:szCs w:val="24"/>
              </w:rPr>
              <w:t xml:space="preserve"> округа Верх-Нейвинский</w:t>
            </w:r>
            <w:r w:rsidR="00CE096F" w:rsidRPr="003E3DEC">
              <w:rPr>
                <w:b/>
                <w:sz w:val="24"/>
                <w:szCs w:val="24"/>
              </w:rPr>
              <w:t xml:space="preserve"> </w:t>
            </w:r>
            <w:r w:rsidR="003E3DEC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  <w:lang w:val="ru-RU"/>
              </w:rPr>
              <w:t>31</w:t>
            </w:r>
            <w:r w:rsidR="00D2133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  <w:r w:rsidR="00E07180">
              <w:rPr>
                <w:b/>
                <w:sz w:val="24"/>
                <w:szCs w:val="24"/>
              </w:rPr>
              <w:t>.</w:t>
            </w:r>
            <w:r w:rsidR="00E07180">
              <w:rPr>
                <w:b/>
                <w:sz w:val="24"/>
                <w:szCs w:val="24"/>
                <w:lang w:val="ru-RU"/>
              </w:rPr>
              <w:t>202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="003E3DEC">
              <w:rPr>
                <w:b/>
                <w:sz w:val="24"/>
                <w:szCs w:val="24"/>
                <w:lang w:val="ru-RU"/>
              </w:rPr>
              <w:t xml:space="preserve"> </w:t>
            </w:r>
            <w:r w:rsidR="003E3DEC" w:rsidRPr="003E3DEC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ru-RU"/>
              </w:rPr>
              <w:t>34</w:t>
            </w:r>
            <w:r w:rsidR="00285AD2">
              <w:rPr>
                <w:b/>
                <w:sz w:val="24"/>
                <w:szCs w:val="24"/>
                <w:lang w:val="ru-RU"/>
              </w:rPr>
              <w:t>6</w:t>
            </w:r>
            <w:r w:rsidR="003E3DEC" w:rsidRPr="003E3DEC">
              <w:rPr>
                <w:b/>
                <w:sz w:val="24"/>
                <w:szCs w:val="24"/>
              </w:rPr>
              <w:t xml:space="preserve"> </w:t>
            </w:r>
            <w:bookmarkStart w:id="0" w:name="bookmark2"/>
            <w:r w:rsidR="00AE115E" w:rsidRPr="00285AD2">
              <w:rPr>
                <w:b/>
                <w:sz w:val="24"/>
                <w:szCs w:val="24"/>
                <w:lang w:val="ru-RU"/>
              </w:rPr>
              <w:t>«</w:t>
            </w:r>
            <w:bookmarkEnd w:id="0"/>
            <w:r w:rsidR="00285AD2" w:rsidRPr="00285AD2">
              <w:rPr>
                <w:b/>
                <w:bCs/>
                <w:iCs/>
                <w:sz w:val="24"/>
                <w:szCs w:val="24"/>
                <w:lang w:val="ru-RU"/>
              </w:rPr>
              <w:t xml:space="preserve">Об </w:t>
            </w:r>
            <w:proofErr w:type="gramStart"/>
            <w:r w:rsidR="00285AD2" w:rsidRPr="00285AD2">
              <w:rPr>
                <w:b/>
                <w:bCs/>
                <w:iCs/>
                <w:sz w:val="24"/>
                <w:szCs w:val="24"/>
                <w:lang w:val="ru-RU"/>
              </w:rPr>
              <w:t>утверждении  Положения</w:t>
            </w:r>
            <w:proofErr w:type="gramEnd"/>
            <w:r w:rsidR="00285AD2" w:rsidRPr="00285AD2">
              <w:rPr>
                <w:b/>
                <w:bCs/>
                <w:iCs/>
                <w:sz w:val="24"/>
                <w:szCs w:val="24"/>
                <w:lang w:val="ru-RU"/>
              </w:rPr>
              <w:t xml:space="preserve"> о муниципальном земельном контроле на территории  городского округа Верх-Нейвинский</w:t>
            </w:r>
            <w:r w:rsidR="00E07180" w:rsidRPr="00285AD2">
              <w:rPr>
                <w:b/>
                <w:bCs/>
                <w:sz w:val="24"/>
                <w:szCs w:val="24"/>
                <w:lang w:val="ru-RU"/>
              </w:rPr>
              <w:t xml:space="preserve">» </w:t>
            </w:r>
            <w:r w:rsidR="00CE096F" w:rsidRPr="00285AD2">
              <w:rPr>
                <w:b/>
                <w:sz w:val="24"/>
                <w:szCs w:val="24"/>
              </w:rPr>
              <w:t xml:space="preserve">(далее </w:t>
            </w:r>
            <w:r w:rsidR="00DC704E" w:rsidRPr="00285AD2">
              <w:rPr>
                <w:b/>
                <w:sz w:val="24"/>
                <w:szCs w:val="24"/>
              </w:rPr>
              <w:t xml:space="preserve">- </w:t>
            </w:r>
            <w:r w:rsidRPr="00285AD2">
              <w:rPr>
                <w:b/>
                <w:sz w:val="24"/>
                <w:szCs w:val="24"/>
                <w:lang w:val="ru-RU"/>
              </w:rPr>
              <w:t>решение</w:t>
            </w:r>
            <w:r w:rsidR="00CE096F" w:rsidRPr="00285AD2">
              <w:rPr>
                <w:b/>
                <w:sz w:val="24"/>
                <w:szCs w:val="24"/>
              </w:rPr>
              <w:t>)</w:t>
            </w:r>
            <w:r w:rsidR="00F06FB2" w:rsidRPr="00285AD2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1.2. Дата вступления в силу нормативного правового акта и его отдельных положений:</w:t>
            </w:r>
          </w:p>
          <w:p w:rsidR="00CE096F" w:rsidRPr="00EE2F8A" w:rsidRDefault="00F721E5" w:rsidP="00F721E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вступит</w:t>
            </w:r>
            <w:r w:rsidR="001B531D" w:rsidRPr="00EE2F8A">
              <w:rPr>
                <w:b/>
                <w:sz w:val="24"/>
                <w:szCs w:val="24"/>
              </w:rPr>
              <w:t xml:space="preserve"> в силу </w:t>
            </w:r>
            <w:r>
              <w:rPr>
                <w:b/>
                <w:sz w:val="24"/>
                <w:szCs w:val="24"/>
              </w:rPr>
              <w:t>01</w:t>
            </w:r>
            <w:r w:rsidR="003E3DE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  <w:r w:rsidR="00E07180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2</w:t>
            </w:r>
            <w:r w:rsidR="00A16BC5" w:rsidRPr="00EE2F8A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CE096F" w:rsidRPr="00EE2F8A" w:rsidRDefault="00A16BC5" w:rsidP="00A16BC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1.4. Разработчик нормативного правового акта</w:t>
            </w:r>
          </w:p>
          <w:p w:rsidR="00CE096F" w:rsidRPr="00EE2F8A" w:rsidRDefault="00E07180" w:rsidP="00E0718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E115E">
              <w:rPr>
                <w:b/>
                <w:sz w:val="24"/>
                <w:szCs w:val="24"/>
              </w:rPr>
              <w:t xml:space="preserve">пециалист </w:t>
            </w:r>
            <w:r>
              <w:rPr>
                <w:b/>
                <w:sz w:val="24"/>
                <w:szCs w:val="24"/>
              </w:rPr>
              <w:t xml:space="preserve">1 категории </w:t>
            </w:r>
            <w:r w:rsidR="00A16BC5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0019D7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5D" w:rsidRPr="001D1FCB" w:rsidRDefault="00CE096F" w:rsidP="00F721E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1.5. Сфера муниципального регулирования:</w:t>
            </w:r>
            <w:r w:rsidR="001D1FCB">
              <w:rPr>
                <w:sz w:val="22"/>
                <w:szCs w:val="20"/>
              </w:rPr>
              <w:t xml:space="preserve"> </w:t>
            </w:r>
            <w:r w:rsidR="001D1FCB" w:rsidRPr="00390265">
              <w:rPr>
                <w:b/>
                <w:sz w:val="22"/>
                <w:szCs w:val="20"/>
              </w:rPr>
              <w:t>Н</w:t>
            </w:r>
            <w:r w:rsidR="00E65883">
              <w:rPr>
                <w:b/>
                <w:sz w:val="24"/>
                <w:szCs w:val="24"/>
              </w:rPr>
              <w:t xml:space="preserve">астоящее </w:t>
            </w:r>
            <w:r w:rsidR="00F721E5">
              <w:rPr>
                <w:b/>
                <w:sz w:val="24"/>
                <w:szCs w:val="24"/>
              </w:rPr>
              <w:t>Решение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E07180">
              <w:rPr>
                <w:b/>
                <w:sz w:val="24"/>
                <w:szCs w:val="24"/>
              </w:rPr>
              <w:t>разработан</w:t>
            </w:r>
            <w:r w:rsidR="00E65883">
              <w:rPr>
                <w:b/>
                <w:sz w:val="24"/>
                <w:szCs w:val="24"/>
              </w:rPr>
              <w:t>о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390265">
              <w:rPr>
                <w:b/>
                <w:sz w:val="24"/>
                <w:szCs w:val="24"/>
                <w:lang w:val="ru"/>
              </w:rPr>
              <w:t>с целью</w:t>
            </w:r>
            <w:r w:rsidR="00390265" w:rsidRPr="00390265">
              <w:rPr>
                <w:b/>
                <w:sz w:val="24"/>
                <w:szCs w:val="24"/>
                <w:lang w:val="ru"/>
              </w:rPr>
              <w:t xml:space="preserve">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CD2CC8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8" w:rsidRDefault="00CD2CC8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1.6. Проведение ОРВ в отношении проекта нормативного правового акта:</w:t>
            </w:r>
          </w:p>
          <w:p w:rsidR="00CD2CC8" w:rsidRDefault="00CD2CC8" w:rsidP="00CD2CC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 xml:space="preserve">ОРВ </w:t>
            </w:r>
            <w:r w:rsidR="00F721E5">
              <w:rPr>
                <w:b/>
                <w:sz w:val="24"/>
                <w:szCs w:val="24"/>
              </w:rPr>
              <w:t>проводилась с 01.08.2021 до 31.08.2021</w:t>
            </w:r>
          </w:p>
          <w:p w:rsidR="006D44D9" w:rsidRPr="00590E82" w:rsidRDefault="006D44D9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1.7. Контактная информация исполнителя: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Ф.И.О.: </w:t>
            </w:r>
            <w:proofErr w:type="spellStart"/>
            <w:r w:rsidR="00285AD2">
              <w:rPr>
                <w:b/>
                <w:sz w:val="24"/>
                <w:szCs w:val="24"/>
              </w:rPr>
              <w:t>Джагаева</w:t>
            </w:r>
            <w:proofErr w:type="spellEnd"/>
            <w:r w:rsidR="00285AD2">
              <w:rPr>
                <w:b/>
                <w:sz w:val="24"/>
                <w:szCs w:val="24"/>
              </w:rPr>
              <w:t xml:space="preserve"> Анастасия Александровна</w:t>
            </w:r>
            <w:bookmarkStart w:id="1" w:name="_GoBack"/>
            <w:bookmarkEnd w:id="1"/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Должность: </w:t>
            </w:r>
            <w:r w:rsidR="00E07180">
              <w:rPr>
                <w:b/>
                <w:sz w:val="24"/>
                <w:szCs w:val="24"/>
              </w:rPr>
              <w:t xml:space="preserve">Специалист 1 категории </w:t>
            </w:r>
            <w:r w:rsidR="00E07180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E07180">
              <w:rPr>
                <w:b/>
                <w:sz w:val="24"/>
                <w:szCs w:val="24"/>
              </w:rPr>
              <w:t>городского округа Верх-Нейвинский.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Телефон: 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8 (343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70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)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5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-</w:t>
            </w:r>
            <w:r w:rsidR="00E65883">
              <w:rPr>
                <w:rStyle w:val="a4"/>
                <w:b/>
                <w:color w:val="auto"/>
                <w:sz w:val="24"/>
                <w:szCs w:val="24"/>
                <w:u w:val="none"/>
              </w:rPr>
              <w:t>95-75</w:t>
            </w:r>
          </w:p>
          <w:p w:rsidR="00CE096F" w:rsidRPr="00590E82" w:rsidRDefault="006D44D9" w:rsidP="00963D5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Электронная почта: </w:t>
            </w:r>
            <w:hyperlink r:id="rId6" w:history="1"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wnadm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@</w:t>
              </w:r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mail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.</w:t>
              </w:r>
              <w:proofErr w:type="spellStart"/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184"/>
      <w:bookmarkEnd w:id="2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517"/>
      </w:tblGrid>
      <w:tr w:rsidR="00CE096F" w:rsidRPr="00590E82" w:rsidTr="008B2916">
        <w:tc>
          <w:tcPr>
            <w:tcW w:w="4457" w:type="dxa"/>
          </w:tcPr>
          <w:p w:rsidR="00CE096F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2.1. Группа участников отношений:</w:t>
            </w:r>
          </w:p>
          <w:p w:rsidR="008B2916" w:rsidRPr="008B2916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lastRenderedPageBreak/>
              <w:t>2.1.1.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2916">
              <w:rPr>
                <w:b/>
                <w:sz w:val="24"/>
                <w:szCs w:val="24"/>
              </w:rPr>
              <w:t xml:space="preserve">Администрация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8B2916">
              <w:rPr>
                <w:b/>
                <w:sz w:val="24"/>
                <w:szCs w:val="24"/>
              </w:rPr>
              <w:t>;</w:t>
            </w:r>
          </w:p>
          <w:p w:rsidR="008B2916" w:rsidRPr="00377A91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t>2.1.2. Юридические лица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Pr="00377A91">
              <w:rPr>
                <w:b/>
                <w:sz w:val="24"/>
                <w:szCs w:val="24"/>
              </w:rPr>
              <w:t>;</w:t>
            </w:r>
          </w:p>
          <w:p w:rsidR="008B2916" w:rsidRPr="008B2916" w:rsidRDefault="008B2916" w:rsidP="00377A91">
            <w:pPr>
              <w:pStyle w:val="ConsPlusNormal"/>
              <w:rPr>
                <w:sz w:val="22"/>
                <w:szCs w:val="20"/>
              </w:rPr>
            </w:pPr>
            <w:r w:rsidRPr="008B2916">
              <w:rPr>
                <w:b/>
                <w:sz w:val="24"/>
                <w:szCs w:val="24"/>
              </w:rPr>
              <w:t xml:space="preserve">2.1.3. </w:t>
            </w:r>
            <w:r>
              <w:rPr>
                <w:b/>
                <w:sz w:val="24"/>
                <w:szCs w:val="24"/>
              </w:rPr>
              <w:t xml:space="preserve">Индивидуальные </w:t>
            </w:r>
            <w:r w:rsidRPr="008B2916">
              <w:rPr>
                <w:b/>
                <w:sz w:val="24"/>
                <w:szCs w:val="24"/>
              </w:rPr>
              <w:t>предприниматели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="00377A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096F" w:rsidRPr="008B2916" w:rsidRDefault="00CE096F" w:rsidP="0053430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2.2. Данные о количестве </w:t>
            </w:r>
            <w:r w:rsidRPr="00590E82">
              <w:rPr>
                <w:sz w:val="22"/>
                <w:szCs w:val="20"/>
              </w:rPr>
              <w:lastRenderedPageBreak/>
              <w:t>участников отношений в настоящее время: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2.3. Данные об </w:t>
            </w:r>
            <w:r w:rsidRPr="00590E82">
              <w:rPr>
                <w:sz w:val="22"/>
                <w:szCs w:val="20"/>
              </w:rPr>
              <w:lastRenderedPageBreak/>
              <w:t>изменении количества участников отношений в течение срока действия нормативного правового акта: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5" w:type="dxa"/>
            <w:gridSpan w:val="3"/>
          </w:tcPr>
          <w:p w:rsidR="00CE096F" w:rsidRPr="00590E82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2.4. Источники данных: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Default="00CE096F" w:rsidP="005D7712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3" w:name="P196"/>
      <w:bookmarkEnd w:id="3"/>
      <w:r w:rsidRPr="00590E82">
        <w:rPr>
          <w:sz w:val="22"/>
          <w:szCs w:val="20"/>
        </w:rPr>
        <w:t>3. ОЦЕНКА СТЕПЕНИ РЕШЕНИЯ ПРОБЛЕМЫ И ПРЕОДОЛЕНИЯ СВЯЗАННЫХ С НЕЙ НЕГАТИВНЫХ ЭФФЕКТОВ ЗА СЧЕТ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BF1EB8" w:rsidRPr="00BF1EB8" w:rsidRDefault="00CE096F" w:rsidP="00BF1EB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1EB8">
              <w:rPr>
                <w:sz w:val="22"/>
                <w:szCs w:val="22"/>
              </w:rPr>
              <w:t>3.1. Описание проблемы, на решение которой направлено</w:t>
            </w:r>
            <w:r w:rsidR="00BF1EB8">
              <w:rPr>
                <w:sz w:val="22"/>
                <w:szCs w:val="22"/>
              </w:rPr>
              <w:t xml:space="preserve"> </w:t>
            </w:r>
            <w:r w:rsidRPr="00BF1EB8">
              <w:rPr>
                <w:sz w:val="22"/>
                <w:szCs w:val="22"/>
              </w:rPr>
              <w:t>регулирование, установленно</w:t>
            </w:r>
            <w:r w:rsidR="00BF1EB8">
              <w:rPr>
                <w:sz w:val="22"/>
                <w:szCs w:val="22"/>
              </w:rPr>
              <w:t xml:space="preserve">е нормативным правовым актом, и </w:t>
            </w:r>
            <w:r w:rsidRPr="00BF1EB8">
              <w:rPr>
                <w:sz w:val="22"/>
                <w:szCs w:val="22"/>
              </w:rPr>
              <w:t xml:space="preserve">связанных с ней негативных эффектов: </w:t>
            </w:r>
          </w:p>
          <w:p w:rsidR="00CE096F" w:rsidRPr="00EE2F8A" w:rsidRDefault="00B25C7C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3.2. Оценка степени решения проблемы и связанных с ней негативных эффектов:</w:t>
            </w:r>
          </w:p>
          <w:p w:rsidR="00377A91" w:rsidRPr="00BF1EB8" w:rsidRDefault="00B25C7C" w:rsidP="00DB7EDE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77A91" w:rsidRPr="007D798A" w:rsidRDefault="00CE096F" w:rsidP="005343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798A">
              <w:rPr>
                <w:sz w:val="22"/>
                <w:szCs w:val="22"/>
              </w:rPr>
              <w:t>3.3. Описание взаимосвязи</w:t>
            </w:r>
            <w:r w:rsidR="00377A91" w:rsidRPr="007D798A">
              <w:rPr>
                <w:sz w:val="22"/>
                <w:szCs w:val="22"/>
              </w:rPr>
              <w:t xml:space="preserve"> решения проблемы и преодоления </w:t>
            </w:r>
            <w:r w:rsidRPr="007D798A">
              <w:rPr>
                <w:sz w:val="22"/>
                <w:szCs w:val="22"/>
              </w:rPr>
              <w:t xml:space="preserve">негативных эффектов </w:t>
            </w:r>
            <w:r w:rsidR="00377A91" w:rsidRPr="007D798A">
              <w:rPr>
                <w:sz w:val="22"/>
                <w:szCs w:val="22"/>
              </w:rPr>
              <w:t xml:space="preserve">с регулированием, установленным </w:t>
            </w:r>
            <w:r w:rsidRPr="007D798A">
              <w:rPr>
                <w:sz w:val="22"/>
                <w:szCs w:val="22"/>
              </w:rPr>
              <w:t>нормативным правовым актом:</w:t>
            </w:r>
            <w:r w:rsidR="00377A91" w:rsidRPr="007D798A">
              <w:rPr>
                <w:sz w:val="22"/>
                <w:szCs w:val="22"/>
              </w:rPr>
              <w:t xml:space="preserve"> </w:t>
            </w:r>
          </w:p>
          <w:p w:rsidR="00CE096F" w:rsidRPr="00EE2F8A" w:rsidRDefault="00B25C7C" w:rsidP="005D7712">
            <w:pPr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5D7712" w:rsidRPr="005D771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2F8A" w:rsidRDefault="00EE2F8A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4" w:name="P213"/>
      <w:bookmarkEnd w:id="4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4. ОЦЕНКА БЮДЖЕТНЫХ РАСХОДОВ И ДОХОДОВ, ВОЗНИКАЮЩИХ ПРИ МУНИЦИПАЛЬНОМ РЕГУЛИРОВАНИИ</w:t>
      </w:r>
    </w:p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3"/>
      </w:tblGrid>
      <w:tr w:rsidR="00DC704E" w:rsidRPr="00590E82" w:rsidTr="00BE2C2A">
        <w:tc>
          <w:tcPr>
            <w:tcW w:w="9463" w:type="dxa"/>
          </w:tcPr>
          <w:p w:rsidR="00DC704E" w:rsidRPr="00CD2CC8" w:rsidRDefault="00DC704E" w:rsidP="00DC704E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4.1. </w:t>
            </w:r>
            <w:r w:rsidRPr="00CD2CC8">
              <w:rPr>
                <w:b/>
                <w:sz w:val="24"/>
                <w:szCs w:val="24"/>
              </w:rPr>
              <w:t xml:space="preserve">Принятие данного </w:t>
            </w:r>
            <w:r w:rsidR="00E561A4">
              <w:rPr>
                <w:b/>
                <w:sz w:val="24"/>
                <w:szCs w:val="24"/>
              </w:rPr>
              <w:t>решения</w:t>
            </w:r>
            <w:r w:rsidRPr="00CD2CC8">
              <w:rPr>
                <w:b/>
                <w:sz w:val="24"/>
                <w:szCs w:val="24"/>
              </w:rPr>
              <w:t xml:space="preserve"> не требует выделения дополнительных денежных средств из средств бюджета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CD2CC8">
              <w:rPr>
                <w:b/>
                <w:sz w:val="24"/>
                <w:szCs w:val="24"/>
              </w:rPr>
              <w:t xml:space="preserve">.  </w:t>
            </w:r>
          </w:p>
          <w:p w:rsidR="00DC704E" w:rsidRPr="00590E82" w:rsidRDefault="00DC704E" w:rsidP="00DB7EDE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5" w:name="P255"/>
      <w:bookmarkEnd w:id="5"/>
      <w:r w:rsidRPr="00590E82">
        <w:rPr>
          <w:sz w:val="22"/>
          <w:szCs w:val="20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НОРМАТИВНЫМ ПРАВОВЫМ АКТОМ ОБЯЗАННОСТЕЙ ИЛИ ОГРАНИЧЕНИЙ, А ТАКЖЕ ВЫГОД, ВОЗНИКАЮЩИХ В СВЯЗИ С РЕГУЛИРОВАНИЕМ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7D798A" w:rsidRPr="00590E82" w:rsidTr="00BE2C2A">
        <w:tc>
          <w:tcPr>
            <w:tcW w:w="9581" w:type="dxa"/>
          </w:tcPr>
          <w:p w:rsidR="007D798A" w:rsidRPr="00CD2CC8" w:rsidRDefault="007D798A" w:rsidP="007D798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5.1. </w:t>
            </w:r>
            <w:r w:rsidRPr="00CD2CC8">
              <w:rPr>
                <w:b/>
                <w:sz w:val="24"/>
                <w:szCs w:val="24"/>
              </w:rPr>
              <w:t>Принятие д</w:t>
            </w:r>
            <w:r w:rsidR="00E65883">
              <w:rPr>
                <w:b/>
                <w:sz w:val="24"/>
                <w:szCs w:val="24"/>
              </w:rPr>
              <w:t xml:space="preserve">анного </w:t>
            </w:r>
            <w:r w:rsidR="00E561A4">
              <w:rPr>
                <w:b/>
                <w:sz w:val="24"/>
                <w:szCs w:val="24"/>
              </w:rPr>
              <w:t>решения</w:t>
            </w:r>
            <w:r w:rsidR="00E65883">
              <w:rPr>
                <w:b/>
                <w:sz w:val="24"/>
                <w:szCs w:val="24"/>
              </w:rPr>
              <w:t xml:space="preserve"> не требует</w:t>
            </w:r>
            <w:r w:rsidRPr="00CD2CC8">
              <w:rPr>
                <w:b/>
                <w:sz w:val="24"/>
                <w:szCs w:val="24"/>
              </w:rPr>
              <w:t xml:space="preserve"> денежных затрат от субъектов предпринимательской и инвестиционной деятельности. </w:t>
            </w:r>
          </w:p>
          <w:p w:rsidR="007D798A" w:rsidRPr="00590E82" w:rsidRDefault="007D798A" w:rsidP="007D798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6" w:name="P292"/>
      <w:bookmarkEnd w:id="6"/>
      <w:r w:rsidRPr="00590E82">
        <w:rPr>
          <w:sz w:val="22"/>
          <w:szCs w:val="20"/>
        </w:rPr>
        <w:t>6. ОЦЕНКА ПОЛОЖИТЕЛЬНЫХ И ОТРИЦАТЕЛЬНЫХ ПОСЛЕДСТВИЙ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31"/>
      </w:tblGrid>
      <w:tr w:rsidR="00D90D28" w:rsidRPr="00590E82" w:rsidTr="00D90D28">
        <w:tc>
          <w:tcPr>
            <w:tcW w:w="7150" w:type="dxa"/>
          </w:tcPr>
          <w:p w:rsidR="00D90D28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D90D28" w:rsidRPr="00CD2CC8" w:rsidRDefault="00D90D28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D90D28" w:rsidRPr="00590E82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6.2. Количественная 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D90D28" w:rsidRPr="00590E82" w:rsidTr="00D90D28">
        <w:tc>
          <w:tcPr>
            <w:tcW w:w="7150" w:type="dxa"/>
          </w:tcPr>
          <w:p w:rsidR="00D90D28" w:rsidRPr="00047127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6.3. Описание положительных последствий регулирования в разрезе групп участников отношений</w:t>
            </w:r>
            <w:r w:rsidR="00047127" w:rsidRPr="00047127">
              <w:rPr>
                <w:sz w:val="22"/>
                <w:szCs w:val="20"/>
              </w:rPr>
              <w:t>: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lastRenderedPageBreak/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t xml:space="preserve">-улучшить информационное обеспечение деятельности администрации </w:t>
            </w:r>
            <w:r w:rsidR="006410FA">
              <w:rPr>
                <w:b/>
                <w:sz w:val="26"/>
                <w:szCs w:val="26"/>
              </w:rPr>
              <w:t>городского округа</w:t>
            </w:r>
            <w:r w:rsidRPr="00DA26D6">
              <w:rPr>
                <w:b/>
                <w:sz w:val="26"/>
                <w:szCs w:val="26"/>
              </w:rPr>
              <w:t xml:space="preserve"> по профилактике и предупреждению нарушений законодательства РФ;</w:t>
            </w:r>
          </w:p>
          <w:p w:rsidR="009E3534" w:rsidRPr="008C0433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A26D6">
              <w:rPr>
                <w:b/>
                <w:sz w:val="26"/>
                <w:szCs w:val="26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DA26D6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D90D28" w:rsidRPr="00590E82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6.4. Количественная 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lastRenderedPageBreak/>
              <w:t>Отсутствует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7" w:name="P308"/>
      <w:bookmarkEnd w:id="7"/>
      <w:r w:rsidRPr="00590E82">
        <w:rPr>
          <w:sz w:val="22"/>
          <w:szCs w:val="20"/>
        </w:rPr>
        <w:t>7. СВЕДЕНИЯ О РЕАЛИЗАЦИИ МЕТОДОВ КОНТРОЛЯ ЗА ДОСТИЖЕНИЕМ ЦЕЛИ РЕГУЛИРОВАНИЯ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10"/>
      </w:tblGrid>
      <w:tr w:rsidR="00C844EF" w:rsidRPr="00590E82" w:rsidTr="00C844EF">
        <w:tc>
          <w:tcPr>
            <w:tcW w:w="7150" w:type="dxa"/>
          </w:tcPr>
          <w:p w:rsidR="00C844EF" w:rsidRDefault="00C844EF" w:rsidP="002C51A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7.1. Характеристика методов контроля за достижением цели регулирования</w:t>
            </w:r>
          </w:p>
          <w:p w:rsidR="00C844EF" w:rsidRPr="00590E82" w:rsidRDefault="00600918" w:rsidP="00AA15DE">
            <w:pPr>
              <w:pStyle w:val="ConsPlusNormal"/>
              <w:jc w:val="both"/>
              <w:rPr>
                <w:sz w:val="22"/>
                <w:szCs w:val="20"/>
              </w:rPr>
            </w:pPr>
            <w:r w:rsidRPr="006410FA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590E82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844EF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7.3. Оценка расходов на осуществление контроля</w:t>
            </w:r>
          </w:p>
          <w:p w:rsidR="002C51A7" w:rsidRDefault="002C51A7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844EF" w:rsidRPr="00CD2CC8" w:rsidRDefault="00C844EF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Расходы отсутствуют</w:t>
            </w:r>
          </w:p>
          <w:p w:rsidR="00C844EF" w:rsidRPr="00590E82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8" w:name="P318"/>
      <w:bookmarkEnd w:id="8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8. ОЦЕНКА ДОСТИЖЕНИЯ ЗАЯВЛЕННЫХ ЦЕЛЕЙ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1418"/>
        <w:gridCol w:w="1701"/>
        <w:gridCol w:w="1701"/>
        <w:gridCol w:w="1842"/>
      </w:tblGrid>
      <w:tr w:rsidR="00CE096F" w:rsidRPr="00590E82" w:rsidTr="0053430C">
        <w:tc>
          <w:tcPr>
            <w:tcW w:w="1196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8.1.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регулирования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8.2.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8.3.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8.4.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8.5.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8.6.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CE096F" w:rsidRPr="00590E82" w:rsidTr="0053430C">
        <w:tc>
          <w:tcPr>
            <w:tcW w:w="1196" w:type="dxa"/>
            <w:vMerge w:val="restart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1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Индикатор 1.1</w:t>
            </w:r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1196" w:type="dxa"/>
            <w:vMerge/>
          </w:tcPr>
          <w:p w:rsidR="00CE096F" w:rsidRPr="00590E82" w:rsidRDefault="00CE096F" w:rsidP="005343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Индикатор </w:t>
            </w:r>
            <w:proofErr w:type="gramStart"/>
            <w:r w:rsidRPr="00590E82">
              <w:rPr>
                <w:sz w:val="22"/>
                <w:szCs w:val="20"/>
              </w:rPr>
              <w:t>1.№</w:t>
            </w:r>
            <w:proofErr w:type="gramEnd"/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9" w:name="P355"/>
      <w:bookmarkEnd w:id="9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9.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И ИНВЕСТИЦИОННОЙ ДЕЯТЕЛЬНОСТИ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9.1. Выводы о достижении целей регулирования:</w:t>
            </w:r>
          </w:p>
          <w:p w:rsidR="00CE096F" w:rsidRPr="00806A28" w:rsidRDefault="00600918" w:rsidP="006410FA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уменьшение общего числа</w:t>
            </w:r>
            <w:r w:rsidR="006410FA" w:rsidRPr="006410FA">
              <w:rPr>
                <w:b/>
                <w:sz w:val="24"/>
                <w:szCs w:val="24"/>
              </w:rPr>
              <w:t xml:space="preserve">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9.2. Выводы об эффективности решения проблем и преодоления связанных с ними негативных эффектов:</w:t>
            </w:r>
          </w:p>
          <w:p w:rsidR="00CE096F" w:rsidRPr="00CD2CC8" w:rsidRDefault="00806A28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CE096F" w:rsidRPr="00590E82" w:rsidRDefault="00806A28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B254F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F570C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F570C" w:rsidRDefault="003F570C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F570C">
              <w:rPr>
                <w:sz w:val="22"/>
                <w:szCs w:val="22"/>
              </w:rPr>
              <w:t xml:space="preserve">9.4. Иные выводы о фактическом воздействии регулирования: </w:t>
            </w:r>
          </w:p>
          <w:p w:rsidR="003F570C" w:rsidRPr="00CD2CC8" w:rsidRDefault="00806A28" w:rsidP="00331C5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B2882" w:rsidRDefault="002B2882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0" w:name="P375"/>
      <w:bookmarkEnd w:id="10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 xml:space="preserve">10. СВЕДЕНИЯ О ПРОВЕДЕНИИ ПУБЛИЧНЫХ КОНСУЛЬТАЦИЙ ПО ПРОЕКТУ ЗАКЛЮЧЕНИЯ О РЕЗУЛЬТАТАХ </w:t>
      </w:r>
      <w:r w:rsidR="00F721E5">
        <w:rPr>
          <w:sz w:val="22"/>
          <w:szCs w:val="20"/>
        </w:rPr>
        <w:t>ОРВ</w:t>
      </w:r>
      <w:r w:rsidRPr="00590E82">
        <w:rPr>
          <w:sz w:val="22"/>
          <w:szCs w:val="20"/>
        </w:rPr>
        <w:t xml:space="preserve"> НОРМАТИВНОГО ПРАВОВОГО АКТА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10.1. Срок проведения публичных консультаций:</w:t>
            </w:r>
          </w:p>
          <w:p w:rsidR="00CE096F" w:rsidRPr="00590E82" w:rsidRDefault="00047127" w:rsidP="005343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65883">
              <w:rPr>
                <w:sz w:val="20"/>
                <w:szCs w:val="20"/>
              </w:rPr>
              <w:t>начало: "01</w:t>
            </w:r>
            <w:r w:rsidR="00600918">
              <w:rPr>
                <w:sz w:val="20"/>
                <w:szCs w:val="20"/>
              </w:rPr>
              <w:t xml:space="preserve">" </w:t>
            </w:r>
            <w:r w:rsidR="00E65883">
              <w:rPr>
                <w:sz w:val="20"/>
                <w:szCs w:val="20"/>
              </w:rPr>
              <w:t>августа</w:t>
            </w:r>
            <w:r w:rsidR="00600918">
              <w:rPr>
                <w:sz w:val="20"/>
                <w:szCs w:val="20"/>
              </w:rPr>
              <w:t xml:space="preserve"> 202</w:t>
            </w:r>
            <w:r w:rsidR="00E07180">
              <w:rPr>
                <w:sz w:val="20"/>
                <w:szCs w:val="20"/>
              </w:rPr>
              <w:t>1</w:t>
            </w:r>
            <w:r w:rsidR="00CE096F" w:rsidRPr="00590E82">
              <w:rPr>
                <w:sz w:val="20"/>
                <w:szCs w:val="20"/>
              </w:rPr>
              <w:t xml:space="preserve"> г.;</w:t>
            </w:r>
          </w:p>
          <w:p w:rsidR="00CE096F" w:rsidRPr="00590E82" w:rsidRDefault="00CE096F" w:rsidP="00E0718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E82">
              <w:rPr>
                <w:sz w:val="20"/>
                <w:szCs w:val="20"/>
              </w:rPr>
              <w:t xml:space="preserve"> о</w:t>
            </w:r>
            <w:r w:rsidR="00E65883">
              <w:rPr>
                <w:sz w:val="20"/>
                <w:szCs w:val="20"/>
              </w:rPr>
              <w:t xml:space="preserve">кончание: "31" августа </w:t>
            </w:r>
            <w:r w:rsidR="00600918">
              <w:rPr>
                <w:sz w:val="20"/>
                <w:szCs w:val="20"/>
              </w:rPr>
              <w:t>202</w:t>
            </w:r>
            <w:r w:rsidR="00E07180">
              <w:rPr>
                <w:sz w:val="20"/>
                <w:szCs w:val="20"/>
              </w:rPr>
              <w:t>1</w:t>
            </w:r>
            <w:r w:rsidRPr="00590E82">
              <w:rPr>
                <w:sz w:val="20"/>
                <w:szCs w:val="20"/>
              </w:rPr>
              <w:t xml:space="preserve"> г.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10.2. Иные сведения о проведении публичных консультаций: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____________________________________________________________________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(описание)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1" w:name="P387"/>
      <w:bookmarkEnd w:id="11"/>
      <w:r w:rsidRPr="00590E82">
        <w:rPr>
          <w:sz w:val="22"/>
          <w:szCs w:val="20"/>
        </w:rPr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3912"/>
      </w:tblGrid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11.1. Содержание предложения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11.2. Цель предложения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11.3. Реквизиты нормативного правового акта, требующего внесения изменений</w:t>
            </w:r>
          </w:p>
        </w:tc>
      </w:tr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Предложение N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Приложение 1.  </w:t>
      </w:r>
      <w:proofErr w:type="gramStart"/>
      <w:r w:rsidRPr="00590E82">
        <w:rPr>
          <w:sz w:val="20"/>
          <w:szCs w:val="20"/>
        </w:rPr>
        <w:t>Сводка  предложений</w:t>
      </w:r>
      <w:proofErr w:type="gramEnd"/>
      <w:r w:rsidRPr="00590E82">
        <w:rPr>
          <w:sz w:val="20"/>
          <w:szCs w:val="20"/>
        </w:rPr>
        <w:t xml:space="preserve">  по результатам проведения публичных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консультаций по проекту заключения о результатах экспертизы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___________________________________________________________________________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      (наименование и реквизиты нормативного правового акта)</w:t>
      </w: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A71E12" w:rsidRPr="00A71E12" w:rsidTr="00905A70">
        <w:trPr>
          <w:cantSplit/>
        </w:trPr>
        <w:tc>
          <w:tcPr>
            <w:tcW w:w="5387" w:type="dxa"/>
          </w:tcPr>
          <w:p w:rsid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  <w:r w:rsidR="00331C53">
              <w:rPr>
                <w:sz w:val="27"/>
                <w:szCs w:val="27"/>
              </w:rPr>
              <w:t xml:space="preserve"> администрации городского округа Верх-Нейвинский</w:t>
            </w:r>
          </w:p>
          <w:p w:rsidR="00331C53" w:rsidRP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Ашмарина Т.Н.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35" w:type="dxa"/>
            <w:vAlign w:val="bottom"/>
          </w:tcPr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__________  ________________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Дата              Подпись</w:t>
            </w:r>
          </w:p>
        </w:tc>
      </w:tr>
    </w:tbl>
    <w:p w:rsidR="00A71E12" w:rsidRPr="00540639" w:rsidRDefault="00A71E12" w:rsidP="00AA0588">
      <w:pPr>
        <w:widowControl w:val="0"/>
        <w:autoSpaceDE w:val="0"/>
        <w:autoSpaceDN w:val="0"/>
        <w:rPr>
          <w:sz w:val="22"/>
          <w:szCs w:val="20"/>
        </w:rPr>
      </w:pPr>
    </w:p>
    <w:sectPr w:rsidR="00A71E12" w:rsidRPr="00540639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0989"/>
    <w:multiLevelType w:val="multilevel"/>
    <w:tmpl w:val="F6B0662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2E083742"/>
    <w:multiLevelType w:val="multilevel"/>
    <w:tmpl w:val="36920B1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DA2347"/>
    <w:multiLevelType w:val="multilevel"/>
    <w:tmpl w:val="E8AA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FC73842"/>
    <w:multiLevelType w:val="hybridMultilevel"/>
    <w:tmpl w:val="E38CF3FE"/>
    <w:lvl w:ilvl="0" w:tplc="5686BCF6">
      <w:start w:val="1"/>
      <w:numFmt w:val="bullet"/>
      <w:lvlText w:val="─"/>
      <w:lvlJc w:val="left"/>
      <w:pPr>
        <w:tabs>
          <w:tab w:val="num" w:pos="1077"/>
        </w:tabs>
        <w:ind w:firstLine="709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0145"/>
    <w:multiLevelType w:val="hybridMultilevel"/>
    <w:tmpl w:val="27B8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88"/>
    <w:rsid w:val="000019D7"/>
    <w:rsid w:val="00005E99"/>
    <w:rsid w:val="00010F3D"/>
    <w:rsid w:val="00013600"/>
    <w:rsid w:val="000139C8"/>
    <w:rsid w:val="00013B06"/>
    <w:rsid w:val="00015D8A"/>
    <w:rsid w:val="0001781D"/>
    <w:rsid w:val="00021247"/>
    <w:rsid w:val="00026385"/>
    <w:rsid w:val="00031F1D"/>
    <w:rsid w:val="000327F7"/>
    <w:rsid w:val="00041EA3"/>
    <w:rsid w:val="00047127"/>
    <w:rsid w:val="000743B4"/>
    <w:rsid w:val="000753E5"/>
    <w:rsid w:val="0007606B"/>
    <w:rsid w:val="00084E93"/>
    <w:rsid w:val="0008614C"/>
    <w:rsid w:val="00086EB1"/>
    <w:rsid w:val="00091768"/>
    <w:rsid w:val="00096A3A"/>
    <w:rsid w:val="00096E71"/>
    <w:rsid w:val="000A6E8D"/>
    <w:rsid w:val="000B2888"/>
    <w:rsid w:val="000C5258"/>
    <w:rsid w:val="000C7C37"/>
    <w:rsid w:val="000D1EF9"/>
    <w:rsid w:val="000D621D"/>
    <w:rsid w:val="000F44DD"/>
    <w:rsid w:val="00103D5D"/>
    <w:rsid w:val="001113D5"/>
    <w:rsid w:val="001165FA"/>
    <w:rsid w:val="0011663A"/>
    <w:rsid w:val="001171F7"/>
    <w:rsid w:val="00117E18"/>
    <w:rsid w:val="0012267A"/>
    <w:rsid w:val="00123BC8"/>
    <w:rsid w:val="00124198"/>
    <w:rsid w:val="001322D4"/>
    <w:rsid w:val="0014300C"/>
    <w:rsid w:val="00143263"/>
    <w:rsid w:val="001437BC"/>
    <w:rsid w:val="001517DB"/>
    <w:rsid w:val="00156464"/>
    <w:rsid w:val="00161072"/>
    <w:rsid w:val="0016158F"/>
    <w:rsid w:val="00162F70"/>
    <w:rsid w:val="00170729"/>
    <w:rsid w:val="00184BC0"/>
    <w:rsid w:val="001A4C1E"/>
    <w:rsid w:val="001B531D"/>
    <w:rsid w:val="001C5269"/>
    <w:rsid w:val="001D1FCB"/>
    <w:rsid w:val="001E3811"/>
    <w:rsid w:val="001E694D"/>
    <w:rsid w:val="00204DDB"/>
    <w:rsid w:val="00210B0A"/>
    <w:rsid w:val="00215A71"/>
    <w:rsid w:val="0023699C"/>
    <w:rsid w:val="00237539"/>
    <w:rsid w:val="002378E9"/>
    <w:rsid w:val="00240DC8"/>
    <w:rsid w:val="00242C5B"/>
    <w:rsid w:val="00245119"/>
    <w:rsid w:val="00245D69"/>
    <w:rsid w:val="00246BAD"/>
    <w:rsid w:val="0024742A"/>
    <w:rsid w:val="00261157"/>
    <w:rsid w:val="002627DA"/>
    <w:rsid w:val="00263580"/>
    <w:rsid w:val="00265A44"/>
    <w:rsid w:val="0026665C"/>
    <w:rsid w:val="00276000"/>
    <w:rsid w:val="002830ED"/>
    <w:rsid w:val="00285AD2"/>
    <w:rsid w:val="002A27B3"/>
    <w:rsid w:val="002A41C3"/>
    <w:rsid w:val="002A4A38"/>
    <w:rsid w:val="002A5C41"/>
    <w:rsid w:val="002A6AC7"/>
    <w:rsid w:val="002B2821"/>
    <w:rsid w:val="002B2882"/>
    <w:rsid w:val="002C121D"/>
    <w:rsid w:val="002C1F12"/>
    <w:rsid w:val="002C51A7"/>
    <w:rsid w:val="002D1380"/>
    <w:rsid w:val="002D6566"/>
    <w:rsid w:val="002E37E4"/>
    <w:rsid w:val="002E72AE"/>
    <w:rsid w:val="002F07FB"/>
    <w:rsid w:val="00302FFA"/>
    <w:rsid w:val="003037DA"/>
    <w:rsid w:val="00303E3A"/>
    <w:rsid w:val="00306A57"/>
    <w:rsid w:val="00306E77"/>
    <w:rsid w:val="00307512"/>
    <w:rsid w:val="003077CE"/>
    <w:rsid w:val="00320AF3"/>
    <w:rsid w:val="0032259F"/>
    <w:rsid w:val="00331C53"/>
    <w:rsid w:val="00331CC7"/>
    <w:rsid w:val="00334511"/>
    <w:rsid w:val="00341520"/>
    <w:rsid w:val="00341F52"/>
    <w:rsid w:val="00345D13"/>
    <w:rsid w:val="00355FE5"/>
    <w:rsid w:val="00371552"/>
    <w:rsid w:val="00374D37"/>
    <w:rsid w:val="00377A91"/>
    <w:rsid w:val="00377FD9"/>
    <w:rsid w:val="0038549E"/>
    <w:rsid w:val="00390265"/>
    <w:rsid w:val="003A204B"/>
    <w:rsid w:val="003A2CC9"/>
    <w:rsid w:val="003B50B0"/>
    <w:rsid w:val="003C1880"/>
    <w:rsid w:val="003D069A"/>
    <w:rsid w:val="003D18BE"/>
    <w:rsid w:val="003D29B1"/>
    <w:rsid w:val="003D6B8C"/>
    <w:rsid w:val="003D721A"/>
    <w:rsid w:val="003D7237"/>
    <w:rsid w:val="003E1234"/>
    <w:rsid w:val="003E3CDF"/>
    <w:rsid w:val="003E3DEC"/>
    <w:rsid w:val="003E60A2"/>
    <w:rsid w:val="003E7F14"/>
    <w:rsid w:val="003F0601"/>
    <w:rsid w:val="003F2F9D"/>
    <w:rsid w:val="003F570C"/>
    <w:rsid w:val="004052E6"/>
    <w:rsid w:val="004170C9"/>
    <w:rsid w:val="004347A5"/>
    <w:rsid w:val="00456174"/>
    <w:rsid w:val="00475DC3"/>
    <w:rsid w:val="00485AF3"/>
    <w:rsid w:val="004925DA"/>
    <w:rsid w:val="004931EE"/>
    <w:rsid w:val="004A5E51"/>
    <w:rsid w:val="004B539E"/>
    <w:rsid w:val="004C06F9"/>
    <w:rsid w:val="004C36EF"/>
    <w:rsid w:val="004E0016"/>
    <w:rsid w:val="004E1004"/>
    <w:rsid w:val="004E5392"/>
    <w:rsid w:val="004E55EC"/>
    <w:rsid w:val="004E5B22"/>
    <w:rsid w:val="004F6322"/>
    <w:rsid w:val="005075BA"/>
    <w:rsid w:val="00507AAD"/>
    <w:rsid w:val="00510819"/>
    <w:rsid w:val="00522163"/>
    <w:rsid w:val="00525EC2"/>
    <w:rsid w:val="0053430C"/>
    <w:rsid w:val="00536D7A"/>
    <w:rsid w:val="00540639"/>
    <w:rsid w:val="00555234"/>
    <w:rsid w:val="005557E9"/>
    <w:rsid w:val="00563501"/>
    <w:rsid w:val="00564AC2"/>
    <w:rsid w:val="005671E4"/>
    <w:rsid w:val="00571137"/>
    <w:rsid w:val="00574594"/>
    <w:rsid w:val="0057619E"/>
    <w:rsid w:val="005854ED"/>
    <w:rsid w:val="005856C2"/>
    <w:rsid w:val="00586ACD"/>
    <w:rsid w:val="00587DE4"/>
    <w:rsid w:val="005962F3"/>
    <w:rsid w:val="005A4EFA"/>
    <w:rsid w:val="005A6698"/>
    <w:rsid w:val="005A67FB"/>
    <w:rsid w:val="005B031B"/>
    <w:rsid w:val="005B6D20"/>
    <w:rsid w:val="005B73F3"/>
    <w:rsid w:val="005B7D69"/>
    <w:rsid w:val="005B7DD6"/>
    <w:rsid w:val="005C0FBF"/>
    <w:rsid w:val="005C3C2B"/>
    <w:rsid w:val="005C6599"/>
    <w:rsid w:val="005D19EC"/>
    <w:rsid w:val="005D2E88"/>
    <w:rsid w:val="005D60FD"/>
    <w:rsid w:val="005D7712"/>
    <w:rsid w:val="005E0772"/>
    <w:rsid w:val="005E1678"/>
    <w:rsid w:val="005F0153"/>
    <w:rsid w:val="005F0A59"/>
    <w:rsid w:val="00600918"/>
    <w:rsid w:val="00601835"/>
    <w:rsid w:val="00602052"/>
    <w:rsid w:val="00614107"/>
    <w:rsid w:val="00623E24"/>
    <w:rsid w:val="00625AAA"/>
    <w:rsid w:val="00627EA7"/>
    <w:rsid w:val="00633D99"/>
    <w:rsid w:val="006343F2"/>
    <w:rsid w:val="0063454A"/>
    <w:rsid w:val="00635687"/>
    <w:rsid w:val="00636864"/>
    <w:rsid w:val="00637718"/>
    <w:rsid w:val="00640447"/>
    <w:rsid w:val="006410FA"/>
    <w:rsid w:val="0064472B"/>
    <w:rsid w:val="006459C6"/>
    <w:rsid w:val="006525A3"/>
    <w:rsid w:val="0065585F"/>
    <w:rsid w:val="006812CC"/>
    <w:rsid w:val="006867FC"/>
    <w:rsid w:val="006914B1"/>
    <w:rsid w:val="006924D7"/>
    <w:rsid w:val="00693990"/>
    <w:rsid w:val="00693AEC"/>
    <w:rsid w:val="006A44BF"/>
    <w:rsid w:val="006B3D59"/>
    <w:rsid w:val="006B6FDE"/>
    <w:rsid w:val="006B7DA0"/>
    <w:rsid w:val="006C0006"/>
    <w:rsid w:val="006D1034"/>
    <w:rsid w:val="006D348C"/>
    <w:rsid w:val="006D44D9"/>
    <w:rsid w:val="006D5A79"/>
    <w:rsid w:val="006F4236"/>
    <w:rsid w:val="00701DF8"/>
    <w:rsid w:val="007033A8"/>
    <w:rsid w:val="00717EA7"/>
    <w:rsid w:val="00721CD4"/>
    <w:rsid w:val="00726396"/>
    <w:rsid w:val="00734FCB"/>
    <w:rsid w:val="00736EBE"/>
    <w:rsid w:val="0074267C"/>
    <w:rsid w:val="00743C02"/>
    <w:rsid w:val="007444C1"/>
    <w:rsid w:val="00745AD2"/>
    <w:rsid w:val="00752ED5"/>
    <w:rsid w:val="007671D0"/>
    <w:rsid w:val="00767CE7"/>
    <w:rsid w:val="00772B2F"/>
    <w:rsid w:val="007779A3"/>
    <w:rsid w:val="00777D9D"/>
    <w:rsid w:val="00781563"/>
    <w:rsid w:val="00790E1E"/>
    <w:rsid w:val="007912E0"/>
    <w:rsid w:val="0079648C"/>
    <w:rsid w:val="007A7D93"/>
    <w:rsid w:val="007B3985"/>
    <w:rsid w:val="007C466F"/>
    <w:rsid w:val="007C4961"/>
    <w:rsid w:val="007C585F"/>
    <w:rsid w:val="007D798A"/>
    <w:rsid w:val="007D7AEA"/>
    <w:rsid w:val="007D7FDA"/>
    <w:rsid w:val="007E37F9"/>
    <w:rsid w:val="007E7D6E"/>
    <w:rsid w:val="007F0487"/>
    <w:rsid w:val="00806A28"/>
    <w:rsid w:val="0081049F"/>
    <w:rsid w:val="00810D6F"/>
    <w:rsid w:val="00811C42"/>
    <w:rsid w:val="0082195C"/>
    <w:rsid w:val="00823DD7"/>
    <w:rsid w:val="0082509E"/>
    <w:rsid w:val="008418D6"/>
    <w:rsid w:val="00841A5E"/>
    <w:rsid w:val="00842654"/>
    <w:rsid w:val="00854826"/>
    <w:rsid w:val="008626D8"/>
    <w:rsid w:val="0087178A"/>
    <w:rsid w:val="00877B93"/>
    <w:rsid w:val="00880BA9"/>
    <w:rsid w:val="00891EC9"/>
    <w:rsid w:val="008970F8"/>
    <w:rsid w:val="008A3CAC"/>
    <w:rsid w:val="008B2916"/>
    <w:rsid w:val="008B4245"/>
    <w:rsid w:val="008C0433"/>
    <w:rsid w:val="008C1E71"/>
    <w:rsid w:val="008C2A80"/>
    <w:rsid w:val="008C57C4"/>
    <w:rsid w:val="008D21CD"/>
    <w:rsid w:val="008D3DCC"/>
    <w:rsid w:val="00903E0D"/>
    <w:rsid w:val="00905A70"/>
    <w:rsid w:val="00916A04"/>
    <w:rsid w:val="00917B27"/>
    <w:rsid w:val="00924B18"/>
    <w:rsid w:val="00925CF0"/>
    <w:rsid w:val="009275EF"/>
    <w:rsid w:val="00930F74"/>
    <w:rsid w:val="0093228F"/>
    <w:rsid w:val="00937462"/>
    <w:rsid w:val="00945241"/>
    <w:rsid w:val="00945533"/>
    <w:rsid w:val="009476D3"/>
    <w:rsid w:val="009507EF"/>
    <w:rsid w:val="00951233"/>
    <w:rsid w:val="009515D1"/>
    <w:rsid w:val="00951A68"/>
    <w:rsid w:val="009521DA"/>
    <w:rsid w:val="009523D5"/>
    <w:rsid w:val="00955B94"/>
    <w:rsid w:val="0096383C"/>
    <w:rsid w:val="00963D52"/>
    <w:rsid w:val="0096466F"/>
    <w:rsid w:val="00970888"/>
    <w:rsid w:val="00977284"/>
    <w:rsid w:val="009835F7"/>
    <w:rsid w:val="009877DA"/>
    <w:rsid w:val="009953EE"/>
    <w:rsid w:val="009A2B0D"/>
    <w:rsid w:val="009A7BF3"/>
    <w:rsid w:val="009B5E8D"/>
    <w:rsid w:val="009C6BC7"/>
    <w:rsid w:val="009C7BF0"/>
    <w:rsid w:val="009D4D45"/>
    <w:rsid w:val="009E2831"/>
    <w:rsid w:val="009E3534"/>
    <w:rsid w:val="009E6C8F"/>
    <w:rsid w:val="009F2FE2"/>
    <w:rsid w:val="009F54B7"/>
    <w:rsid w:val="009F610A"/>
    <w:rsid w:val="009F701D"/>
    <w:rsid w:val="00A05D9A"/>
    <w:rsid w:val="00A07E4D"/>
    <w:rsid w:val="00A07E62"/>
    <w:rsid w:val="00A16BC5"/>
    <w:rsid w:val="00A259F2"/>
    <w:rsid w:val="00A3015B"/>
    <w:rsid w:val="00A31112"/>
    <w:rsid w:val="00A34FDE"/>
    <w:rsid w:val="00A357E1"/>
    <w:rsid w:val="00A36429"/>
    <w:rsid w:val="00A41B7A"/>
    <w:rsid w:val="00A422F4"/>
    <w:rsid w:val="00A44EA4"/>
    <w:rsid w:val="00A616B9"/>
    <w:rsid w:val="00A71E12"/>
    <w:rsid w:val="00A8096A"/>
    <w:rsid w:val="00A824EC"/>
    <w:rsid w:val="00A849D1"/>
    <w:rsid w:val="00A85913"/>
    <w:rsid w:val="00A93826"/>
    <w:rsid w:val="00AA0588"/>
    <w:rsid w:val="00AA15DE"/>
    <w:rsid w:val="00AA1862"/>
    <w:rsid w:val="00AA7237"/>
    <w:rsid w:val="00AB0B36"/>
    <w:rsid w:val="00AC1B2B"/>
    <w:rsid w:val="00AC2597"/>
    <w:rsid w:val="00AD220E"/>
    <w:rsid w:val="00AD2E6F"/>
    <w:rsid w:val="00AE115E"/>
    <w:rsid w:val="00AE1774"/>
    <w:rsid w:val="00AE18EC"/>
    <w:rsid w:val="00AE20D0"/>
    <w:rsid w:val="00AE245C"/>
    <w:rsid w:val="00AE7248"/>
    <w:rsid w:val="00AF27F9"/>
    <w:rsid w:val="00AF5343"/>
    <w:rsid w:val="00AF7838"/>
    <w:rsid w:val="00B10920"/>
    <w:rsid w:val="00B242B2"/>
    <w:rsid w:val="00B254F8"/>
    <w:rsid w:val="00B25C7C"/>
    <w:rsid w:val="00B263C0"/>
    <w:rsid w:val="00B34ECE"/>
    <w:rsid w:val="00B421F6"/>
    <w:rsid w:val="00B42A91"/>
    <w:rsid w:val="00B4621B"/>
    <w:rsid w:val="00B57A26"/>
    <w:rsid w:val="00B655B2"/>
    <w:rsid w:val="00B678C7"/>
    <w:rsid w:val="00B83EF9"/>
    <w:rsid w:val="00B869B0"/>
    <w:rsid w:val="00B86C83"/>
    <w:rsid w:val="00B902C0"/>
    <w:rsid w:val="00B91B7D"/>
    <w:rsid w:val="00B9298A"/>
    <w:rsid w:val="00B92A88"/>
    <w:rsid w:val="00BA78BE"/>
    <w:rsid w:val="00BB286D"/>
    <w:rsid w:val="00BD1413"/>
    <w:rsid w:val="00BD302A"/>
    <w:rsid w:val="00BD6D67"/>
    <w:rsid w:val="00BD6E2C"/>
    <w:rsid w:val="00BE084A"/>
    <w:rsid w:val="00BE095B"/>
    <w:rsid w:val="00BE2C2A"/>
    <w:rsid w:val="00BF1EB8"/>
    <w:rsid w:val="00C0104A"/>
    <w:rsid w:val="00C0637D"/>
    <w:rsid w:val="00C11FFB"/>
    <w:rsid w:val="00C17078"/>
    <w:rsid w:val="00C20168"/>
    <w:rsid w:val="00C206D0"/>
    <w:rsid w:val="00C22651"/>
    <w:rsid w:val="00C23501"/>
    <w:rsid w:val="00C24A98"/>
    <w:rsid w:val="00C256EB"/>
    <w:rsid w:val="00C26098"/>
    <w:rsid w:val="00C26888"/>
    <w:rsid w:val="00C27198"/>
    <w:rsid w:val="00C30279"/>
    <w:rsid w:val="00C3258A"/>
    <w:rsid w:val="00C32769"/>
    <w:rsid w:val="00C44A76"/>
    <w:rsid w:val="00C45339"/>
    <w:rsid w:val="00C53994"/>
    <w:rsid w:val="00C54F2A"/>
    <w:rsid w:val="00C55447"/>
    <w:rsid w:val="00C631B3"/>
    <w:rsid w:val="00C64EC3"/>
    <w:rsid w:val="00C679AD"/>
    <w:rsid w:val="00C679EB"/>
    <w:rsid w:val="00C844EF"/>
    <w:rsid w:val="00C84FD9"/>
    <w:rsid w:val="00C9291A"/>
    <w:rsid w:val="00C93355"/>
    <w:rsid w:val="00C95718"/>
    <w:rsid w:val="00C97831"/>
    <w:rsid w:val="00CA3595"/>
    <w:rsid w:val="00CB1A11"/>
    <w:rsid w:val="00CB2C4B"/>
    <w:rsid w:val="00CD2CC8"/>
    <w:rsid w:val="00CD52F8"/>
    <w:rsid w:val="00CE094A"/>
    <w:rsid w:val="00CE096F"/>
    <w:rsid w:val="00CE1209"/>
    <w:rsid w:val="00CE2863"/>
    <w:rsid w:val="00CE4D6A"/>
    <w:rsid w:val="00CE7291"/>
    <w:rsid w:val="00CF08F0"/>
    <w:rsid w:val="00D120A6"/>
    <w:rsid w:val="00D1713C"/>
    <w:rsid w:val="00D21332"/>
    <w:rsid w:val="00D31174"/>
    <w:rsid w:val="00D3390A"/>
    <w:rsid w:val="00D40B2E"/>
    <w:rsid w:val="00D43724"/>
    <w:rsid w:val="00D441FE"/>
    <w:rsid w:val="00D4551D"/>
    <w:rsid w:val="00D55102"/>
    <w:rsid w:val="00D551B5"/>
    <w:rsid w:val="00D567F0"/>
    <w:rsid w:val="00D6187D"/>
    <w:rsid w:val="00D66B31"/>
    <w:rsid w:val="00D67579"/>
    <w:rsid w:val="00D715CC"/>
    <w:rsid w:val="00D7279D"/>
    <w:rsid w:val="00D90D28"/>
    <w:rsid w:val="00D9200C"/>
    <w:rsid w:val="00D960F8"/>
    <w:rsid w:val="00D96DD6"/>
    <w:rsid w:val="00DA26D6"/>
    <w:rsid w:val="00DA5844"/>
    <w:rsid w:val="00DB047D"/>
    <w:rsid w:val="00DB06AB"/>
    <w:rsid w:val="00DB7EDE"/>
    <w:rsid w:val="00DC0026"/>
    <w:rsid w:val="00DC454A"/>
    <w:rsid w:val="00DC704E"/>
    <w:rsid w:val="00DC7355"/>
    <w:rsid w:val="00DD63C0"/>
    <w:rsid w:val="00DE0F0F"/>
    <w:rsid w:val="00DE3039"/>
    <w:rsid w:val="00DF010A"/>
    <w:rsid w:val="00DF1B72"/>
    <w:rsid w:val="00DF2A25"/>
    <w:rsid w:val="00DF5E23"/>
    <w:rsid w:val="00DF6A94"/>
    <w:rsid w:val="00E03C46"/>
    <w:rsid w:val="00E07180"/>
    <w:rsid w:val="00E104A1"/>
    <w:rsid w:val="00E119D1"/>
    <w:rsid w:val="00E14A07"/>
    <w:rsid w:val="00E152F8"/>
    <w:rsid w:val="00E16231"/>
    <w:rsid w:val="00E1691D"/>
    <w:rsid w:val="00E35AEA"/>
    <w:rsid w:val="00E4392D"/>
    <w:rsid w:val="00E4452A"/>
    <w:rsid w:val="00E459AC"/>
    <w:rsid w:val="00E46B6A"/>
    <w:rsid w:val="00E561A4"/>
    <w:rsid w:val="00E656D0"/>
    <w:rsid w:val="00E65883"/>
    <w:rsid w:val="00E74D7D"/>
    <w:rsid w:val="00E82148"/>
    <w:rsid w:val="00E91014"/>
    <w:rsid w:val="00E93479"/>
    <w:rsid w:val="00E95881"/>
    <w:rsid w:val="00E96615"/>
    <w:rsid w:val="00EA5DDA"/>
    <w:rsid w:val="00EB240E"/>
    <w:rsid w:val="00EB4132"/>
    <w:rsid w:val="00EC518D"/>
    <w:rsid w:val="00ED783D"/>
    <w:rsid w:val="00EE2F8A"/>
    <w:rsid w:val="00EE4CE3"/>
    <w:rsid w:val="00EE7BFB"/>
    <w:rsid w:val="00EF7FA7"/>
    <w:rsid w:val="00F06FB2"/>
    <w:rsid w:val="00F07032"/>
    <w:rsid w:val="00F167D5"/>
    <w:rsid w:val="00F22207"/>
    <w:rsid w:val="00F24397"/>
    <w:rsid w:val="00F42379"/>
    <w:rsid w:val="00F47CC5"/>
    <w:rsid w:val="00F608E4"/>
    <w:rsid w:val="00F60A98"/>
    <w:rsid w:val="00F64699"/>
    <w:rsid w:val="00F67D62"/>
    <w:rsid w:val="00F71853"/>
    <w:rsid w:val="00F721E5"/>
    <w:rsid w:val="00F82C7B"/>
    <w:rsid w:val="00F83FF7"/>
    <w:rsid w:val="00F855B4"/>
    <w:rsid w:val="00F91410"/>
    <w:rsid w:val="00F93375"/>
    <w:rsid w:val="00F94A38"/>
    <w:rsid w:val="00F97591"/>
    <w:rsid w:val="00FA0F3F"/>
    <w:rsid w:val="00FA6DAB"/>
    <w:rsid w:val="00FB0578"/>
    <w:rsid w:val="00FB116B"/>
    <w:rsid w:val="00FC6584"/>
    <w:rsid w:val="00FD2F75"/>
    <w:rsid w:val="00FD3F39"/>
    <w:rsid w:val="00FD7572"/>
    <w:rsid w:val="00FD797E"/>
    <w:rsid w:val="00FE0F8D"/>
    <w:rsid w:val="00FE6D69"/>
    <w:rsid w:val="00FF0208"/>
    <w:rsid w:val="00FF1A4F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9AB11-75D9-48CB-85AE-B422CB3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6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3B4"/>
    <w:rPr>
      <w:color w:val="0000FF" w:themeColor="hyperlink"/>
      <w:u w:val="single"/>
    </w:rPr>
  </w:style>
  <w:style w:type="paragraph" w:styleId="a5">
    <w:name w:val="Title"/>
    <w:basedOn w:val="1"/>
    <w:next w:val="a"/>
    <w:link w:val="a6"/>
    <w:qFormat/>
    <w:rsid w:val="00540639"/>
    <w:pPr>
      <w:keepLines w:val="0"/>
      <w:spacing w:before="0"/>
      <w:ind w:left="884" w:hanging="851"/>
      <w:jc w:val="both"/>
    </w:pPr>
    <w:rPr>
      <w:rFonts w:ascii="Times New Roman" w:eastAsia="Times New Roman" w:hAnsi="Times New Roman" w:cs="Times New Roman"/>
      <w:b w:val="0"/>
      <w:color w:val="auto"/>
      <w:kern w:val="32"/>
    </w:rPr>
  </w:style>
  <w:style w:type="character" w:customStyle="1" w:styleId="a6">
    <w:name w:val="Название Знак"/>
    <w:basedOn w:val="a0"/>
    <w:link w:val="a5"/>
    <w:rsid w:val="00540639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13B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E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E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3E3DEC"/>
    <w:pPr>
      <w:ind w:firstLine="709"/>
      <w:jc w:val="both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E3DE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071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71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n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A243-52A2-45D2-96B9-371F0C67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ponomarevaea</dc:creator>
  <cp:keywords/>
  <dc:description/>
  <cp:lastModifiedBy>Татьяна Ашмарина</cp:lastModifiedBy>
  <cp:revision>36</cp:revision>
  <cp:lastPrinted>2020-11-02T06:21:00Z</cp:lastPrinted>
  <dcterms:created xsi:type="dcterms:W3CDTF">2017-09-05T05:37:00Z</dcterms:created>
  <dcterms:modified xsi:type="dcterms:W3CDTF">2021-12-10T09:20:00Z</dcterms:modified>
</cp:coreProperties>
</file>